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EB" w:rsidRDefault="007879EB" w:rsidP="007879EB">
      <w:pPr>
        <w:spacing w:before="156" w:after="156"/>
        <w:rPr>
          <w:rFonts w:eastAsia="方正小标宋简体"/>
          <w:b/>
          <w:sz w:val="32"/>
          <w:szCs w:val="32"/>
        </w:rPr>
      </w:pPr>
      <w:r>
        <w:rPr>
          <w:rFonts w:eastAsia="方正小标宋简体" w:hint="eastAsia"/>
          <w:b/>
          <w:sz w:val="32"/>
          <w:szCs w:val="32"/>
        </w:rPr>
        <w:t>附件</w:t>
      </w:r>
      <w:r>
        <w:rPr>
          <w:rFonts w:eastAsia="方正小标宋简体" w:hint="eastAsia"/>
          <w:b/>
          <w:sz w:val="32"/>
          <w:szCs w:val="32"/>
        </w:rPr>
        <w:t>1</w:t>
      </w:r>
    </w:p>
    <w:p w:rsidR="007879EB" w:rsidRPr="00961243" w:rsidRDefault="00961243" w:rsidP="00961243">
      <w:pPr>
        <w:widowControl/>
        <w:shd w:val="clear" w:color="auto" w:fill="FFFFFF"/>
        <w:spacing w:after="150" w:line="315" w:lineRule="atLeast"/>
        <w:ind w:firstLine="645"/>
        <w:jc w:val="left"/>
        <w:rPr>
          <w:rFonts w:eastAsia="方正小标宋简体"/>
          <w:b/>
          <w:sz w:val="32"/>
          <w:szCs w:val="32"/>
        </w:rPr>
      </w:pPr>
      <w:r w:rsidRPr="00961243">
        <w:rPr>
          <w:rFonts w:eastAsia="方正小标宋简体" w:hint="eastAsia"/>
          <w:b/>
          <w:sz w:val="32"/>
          <w:szCs w:val="32"/>
        </w:rPr>
        <w:t>第二届乡村振兴全科人才创新实验班面试学员名单</w:t>
      </w:r>
      <w:bookmarkStart w:id="0" w:name="_GoBack"/>
      <w:bookmarkEnd w:id="0"/>
    </w:p>
    <w:tbl>
      <w:tblPr>
        <w:tblW w:w="4914" w:type="pct"/>
        <w:jc w:val="center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"/>
        <w:gridCol w:w="1015"/>
        <w:gridCol w:w="1452"/>
        <w:gridCol w:w="1268"/>
        <w:gridCol w:w="850"/>
        <w:gridCol w:w="1985"/>
        <w:gridCol w:w="1110"/>
      </w:tblGrid>
      <w:tr w:rsidR="007879EB" w:rsidTr="007879EB">
        <w:trPr>
          <w:trHeight w:val="382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300" w:lineRule="exact"/>
              <w:jc w:val="center"/>
              <w:rPr>
                <w:rFonts w:ascii="方正黑体_GBK" w:eastAsia="方正黑体_GBK" w:hAnsi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300" w:lineRule="exact"/>
              <w:jc w:val="center"/>
              <w:rPr>
                <w:rFonts w:ascii="方正黑体_GBK" w:eastAsia="方正黑体_GBK" w:hAnsi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hint="eastAsia"/>
                <w:sz w:val="24"/>
                <w:szCs w:val="24"/>
              </w:rPr>
              <w:t>学院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300" w:lineRule="exact"/>
              <w:jc w:val="center"/>
              <w:rPr>
                <w:rFonts w:ascii="方正黑体_GBK" w:eastAsia="方正黑体_GBK" w:hAnsi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300" w:lineRule="exact"/>
              <w:jc w:val="center"/>
              <w:rPr>
                <w:rFonts w:ascii="方正黑体_GBK" w:eastAsia="方正黑体_GBK" w:hAnsi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300" w:lineRule="exact"/>
              <w:jc w:val="center"/>
              <w:rPr>
                <w:rFonts w:ascii="方正黑体_GBK" w:eastAsia="方正黑体_GBK" w:hAnsi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300" w:lineRule="exact"/>
              <w:jc w:val="center"/>
              <w:rPr>
                <w:rFonts w:ascii="方正黑体_GBK" w:eastAsia="方正黑体_GBK" w:hAnsi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300" w:lineRule="exact"/>
              <w:jc w:val="center"/>
              <w:rPr>
                <w:rFonts w:ascii="方正黑体_GBK" w:eastAsia="方正黑体_GBK" w:hAnsi="Times New Roman"/>
                <w:sz w:val="24"/>
                <w:szCs w:val="24"/>
              </w:rPr>
            </w:pPr>
            <w:r>
              <w:rPr>
                <w:rFonts w:ascii="方正黑体_GBK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7879EB" w:rsidTr="007879EB">
        <w:trPr>
          <w:trHeight w:val="37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智慧农业学院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园艺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杨春淼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17830578174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0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园林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唐杨明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18716525491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35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生物技术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秦茂莎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17602345577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1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园林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赵原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19112352329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09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园林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叶梓楠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13618204660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1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园林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刁雨可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13440060371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2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园林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李凯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18580667418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12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生物技术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贾继志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19115127057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19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园林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张雨亭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15922604648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1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文化传播与设计学院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动画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王雅楠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13087158118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1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视觉传达设计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魏钰涵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17782021289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35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美术学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宋咏莲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15608398717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1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环境设计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张缤心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16623839943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2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14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经济管理学院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工商管理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赵宇淇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18623294146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02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工商管理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许铠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18996473661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2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工商管理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吴笃涛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18589652920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1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工程审计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王悦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18996689049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0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工程审计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徐一航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15178987337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12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工程审计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彭香珊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18290487724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19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20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城市建设工程学院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工程造价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孙韵喆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13368180625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2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工程造价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张杰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17823263737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1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22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智能制造工程学院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机械工程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王睿琦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19888971334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0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智能制造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胡 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13618237945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0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24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马克思主义学院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思想政治教育（师范）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卜佳雪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17323718676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0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思想政治教育（师范）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何霞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18315259583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0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思想政治教育（师范）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蒋迪奥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13609458410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0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思想政治教</w:t>
            </w: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lastRenderedPageBreak/>
              <w:t>育（师范）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lastRenderedPageBreak/>
              <w:t>康涛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17815460578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0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思想政治教育（师范）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卢娜娜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18696979464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0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思想政治教育（师范）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王玉婷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15213578654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0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思想政治教育（师范）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吴佳珊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18996374975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0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思想政治教育（师范）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杨佳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15123684532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0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思想政治教育（师范）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姚超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19370906840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  <w:tr w:rsidR="007879EB" w:rsidTr="007879EB">
        <w:trPr>
          <w:trHeight w:val="40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widowControl/>
              <w:jc w:val="left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思想政治教育（师范）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郑晓丽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hint="eastAsia"/>
                <w:sz w:val="24"/>
                <w:szCs w:val="24"/>
              </w:rPr>
              <w:t>19115214884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EB" w:rsidRDefault="007879EB">
            <w:pPr>
              <w:spacing w:line="240" w:lineRule="exact"/>
              <w:jc w:val="center"/>
              <w:rPr>
                <w:rFonts w:ascii="方正仿宋_GBK" w:eastAsia="方正仿宋_GBK" w:hAnsi="Times New Roman"/>
                <w:sz w:val="24"/>
                <w:szCs w:val="24"/>
              </w:rPr>
            </w:pPr>
          </w:p>
        </w:tc>
      </w:tr>
    </w:tbl>
    <w:p w:rsidR="007879EB" w:rsidRDefault="007879EB" w:rsidP="007879EB">
      <w:pPr>
        <w:spacing w:before="312" w:line="360" w:lineRule="auto"/>
        <w:ind w:firstLineChars="200" w:firstLine="482"/>
        <w:jc w:val="left"/>
        <w:rPr>
          <w:rFonts w:eastAsia="仿宋_GB2312"/>
          <w:b/>
          <w:sz w:val="24"/>
        </w:rPr>
      </w:pPr>
    </w:p>
    <w:p w:rsidR="00390CDD" w:rsidRDefault="00390CDD"/>
    <w:sectPr w:rsidR="00390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47"/>
    <w:rsid w:val="00390CDD"/>
    <w:rsid w:val="00671347"/>
    <w:rsid w:val="007879EB"/>
    <w:rsid w:val="0096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920</Characters>
  <Application>Microsoft Office Word</Application>
  <DocSecurity>0</DocSecurity>
  <Lines>7</Lines>
  <Paragraphs>2</Paragraphs>
  <ScaleCrop>false</ScaleCrop>
  <Company>HP Inc.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2024-07-08T02:49:00Z</dcterms:created>
  <dcterms:modified xsi:type="dcterms:W3CDTF">2024-07-08T02:50:00Z</dcterms:modified>
</cp:coreProperties>
</file>